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An Aerobatic Trainer for Phoenix East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2007-09-13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hyperlink r:id="rId4" w:history="1">
        <w:r>
          <w:rPr>
            <w:color w:val="0000EE"/>
            <w:u w:val="single" w:color="0000EE"/>
          </w:rPr>
          <w:t>Phoenix East Aviation</w:t>
        </w:r>
      </w:hyperlink>
      <w:r>
        <w:t xml:space="preserve"> recently took delivery of a new aircraft for flight training, an 8KCAB Decathlon. What makes this aircraft unique in the PEA fleet is its use: It is used for upset recovery training. If you're asking yourself "what is </w:t>
      </w:r>
      <w:r>
        <w:rPr>
          <w:i/>
          <w:iCs/>
        </w:rPr>
        <w:t>that,</w:t>
      </w:r>
      <w:r>
        <w:t xml:space="preserve">" you're in for an interesting answer: In summary, it's to make you, the student pilot, a safer pilot, not just during your training, but throughout your career. Phoenix East, as part of its Professional I and Professional III programs, trains you to recover from emergency situations, safely, in the 8KCAB. This amazing little aircraft is capable of sustaining aerobatic stresses of +6/-5g. The Decathlon's wing, which employs a semi-symmetric airfoil gives the aircraft excellent, safe inverted flight and negative-g maneuver capabilities. It has tandem seating and joystick controls. Not only is it an awesome experience for a student pilot to fly and to train in, it provides safe, real world, emergency training not available anywhere but on the ground in a simulator.  Most flight schools in the world do not provide such excellent training for their student pilots. </w:t>
      </w:r>
    </w:p>
    <w:p>
      <w:pPr>
        <w:spacing w:before="240" w:after="240"/>
      </w:pPr>
      <w:r>
        <w:t xml:space="preserve">Using the 8KCAB Decathlon as part of its training is another reason that Phoenix East Aviation graduates are such excellent pilots and in demand by airlines throughout the world. Learn more about </w:t>
      </w:r>
      <w:hyperlink r:id="rId4" w:history="1">
        <w:r>
          <w:rPr>
            <w:color w:val="0000EE"/>
            <w:u w:val="single" w:color="0000EE"/>
          </w:rPr>
          <w:t>becoming a airline pilot</w:t>
        </w:r>
      </w:hyperlink>
      <w:r>
        <w:t xml:space="preserve"> today.</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Aerobatic Trainer for Phoenix East</dc:title>
  <cp:revision>0</cp:revision>
</cp:coreProperties>
</file>