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Cloud for .NET 21.1.0 -->
  <w:body>
    <w:p>
      <w:pPr>
        <w:pStyle w:val="Heading1"/>
        <w:keepNext w:val="0"/>
        <w:keepLines w:val="0"/>
        <w:spacing w:before="0" w:after="299"/>
        <w:rPr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i w:val="0"/>
          <w:color w:val="auto"/>
          <w:sz w:val="36"/>
          <w:szCs w:val="36"/>
        </w:rPr>
        <w:t>FAA Airplane Pilot Statistics Infographic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074"/>
        <w:gridCol w:w="6241"/>
      </w:tblGrid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Author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Erica Martin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Date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2013-02-15 00:00:00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Categories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 xml:space="preserve">Infographics </w:t>
            </w:r>
          </w:p>
        </w:tc>
      </w:tr>
    </w:tbl>
    <w:p>
      <w:r>
        <w:t xml:space="preserve">Based on the </w:t>
      </w:r>
      <w:hyperlink r:id="rId4" w:history="1">
        <w:r>
          <w:rPr>
            <w:color w:val="0000EE"/>
            <w:u w:val="single" w:color="0000EE"/>
          </w:rPr>
          <w:t>data collected and provided by the FAA</w:t>
        </w:r>
      </w:hyperlink>
      <w:r>
        <w:t>. We crafted a beautiful infographic that will help visualize the current state of FAA Certificated Airplane Pilots.</w:t>
      </w:r>
    </w:p>
    <w:p>
      <w:r>
        <w:t>Couple of notes concerning this Infographic:</w:t>
      </w:r>
    </w:p>
    <w:p>
      <w:pPr>
        <w:numPr>
          <w:ilvl w:val="0"/>
          <w:numId w:val="1"/>
        </w:numPr>
        <w:spacing w:before="240"/>
        <w:ind w:left="720" w:hanging="210"/>
        <w:jc w:val="left"/>
      </w:pPr>
      <w:r>
        <w:t xml:space="preserve">Many pilots who fly for personal business or pleasure earn higher FAA certificates or ratings for personal achievement. </w:t>
      </w:r>
      <w:hyperlink r:id="rId5" w:history="1">
        <w:r>
          <w:rPr>
            <w:color w:val="0000EE"/>
            <w:u w:val="single" w:color="0000EE"/>
          </w:rPr>
          <w:t>As a rule of thumb, about 20 percent of all pilots are actually employed full-time as pilots.</w:t>
        </w:r>
      </w:hyperlink>
    </w:p>
    <w:p>
      <w:pPr>
        <w:numPr>
          <w:ilvl w:val="0"/>
          <w:numId w:val="1"/>
        </w:numPr>
        <w:ind w:left="720" w:hanging="210"/>
        <w:jc w:val="left"/>
      </w:pPr>
      <w:r>
        <w:t>Total Women Pilots includes Sport, Gliders, Private, Commercial, ATP</w:t>
      </w:r>
    </w:p>
    <w:p>
      <w:pPr>
        <w:numPr>
          <w:ilvl w:val="0"/>
          <w:numId w:val="1"/>
        </w:numPr>
        <w:ind w:left="720" w:hanging="210"/>
        <w:jc w:val="left"/>
      </w:pPr>
      <w:r>
        <w:t>Total Men Pilots includes Sport, Gliders, Private, Commercial, ATP</w:t>
      </w:r>
    </w:p>
    <w:p>
      <w:pPr>
        <w:numPr>
          <w:ilvl w:val="0"/>
          <w:numId w:val="1"/>
        </w:numPr>
        <w:ind w:left="720" w:hanging="210"/>
        <w:jc w:val="left"/>
      </w:pPr>
      <w:r>
        <w:t xml:space="preserve">Averages Age for women and men pilots </w:t>
      </w:r>
      <w:r>
        <w:t>includes</w:t>
      </w:r>
      <w:r>
        <w:t xml:space="preserve"> pilots with an airplane and/or a helicopter and/or a glider and/or a gyroplane certificate.</w:t>
      </w:r>
    </w:p>
    <w:p>
      <w:r>
        <w:t>Enjoy!</w:t>
      </w:r>
    </w:p>
    <w:p>
      <w:r>
        <w:rPr>
          <w:strike w:val="0"/>
          <w:u w:val="none"/>
        </w:rPr>
        <w:drawing>
          <wp:inline>
            <wp:extent cx="5105400" cy="15801975"/>
            <wp:docPr id="100001" name="" descr="faa airplane pilot statistic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05400" cy="1580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i1025" type="#_x0000_t202" style="width:2in;height:28pt">
            <v:textbox inset="2pt,2pt,2pt,2pt">
              <w:txbxContent>
                <w:p>
                  <w:r>
                    <w:rPr>
                      <w:rFonts w:ascii="Courier New" w:eastAsia="Courier New" w:hAnsi="Courier New" w:cs="Courier New"/>
                      <w:sz w:val="20"/>
                      <w:szCs w:val="20"/>
                    </w:rPr>
                    <w:t>&lt;div align="center"&gt;&lt;a href="http://www.pea.com.com/faa-airplane-pilot-statistics-infographic.html" title="FAA Airplane Pilot Statistics "&gt;&lt;img src="http://www.pea.com/pilot-revised-01.png" width="650" alt="FAA Airplane Pilot Statistics" /&gt;&lt;/a&gt;&lt;br /&gt;Provided by &lt;a href="http://www.PEA.com"&gt;Phoenix East Aviation&lt;/a&gt;&lt;/div&gt;</w:t>
                  </w:r>
                </w:p>
              </w:txbxContent>
            </v:textbox>
          </v:shape>
        </w:pict>
      </w:r>
    </w:p>
    <w:sectPr>
      <w:pgMar w:header="720" w:footer="72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/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000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efaultTabStop w:val="720"/>
  <w:noPunctuationKerning/>
  <w:characterSpacingControl w:val="doNotCompress"/>
  <w:compat/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Times New Roman" w:eastAsia="Times New Roman" w:hAnsi="Times New Roman" w:cs="Times New Roman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Times New Roman" w:eastAsia="Times New Roman" w:hAnsi="Times New Roman" w:cs="Times New Roman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Times New Roman" w:eastAsia="Times New Roman" w:hAnsi="Times New Roman" w:cs="Times New Roman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Times New Roman" w:eastAsia="Times New Roman" w:hAnsi="Times New Roman" w:cs="Times New Roman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Times New Roman" w:eastAsia="Times New Roman" w:hAnsi="Times New Roman" w:cs="Times New Roman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Times New Roman" w:eastAsia="Times New Roman" w:hAnsi="Times New Roman" w:cs="Times New Roman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yperlink" Target="http://www.faa.gov/data_research/aviation_data_statistics/civil_airmen_statistics/2011/" TargetMode="External" /><Relationship Id="rId5" Type="http://schemas.openxmlformats.org/officeDocument/2006/relationships/hyperlink" Target="http://www.aopa.org/About-AOPA/Statistical-Reference-Guide/FAA-Certificated-Pilots" TargetMode="External" /><Relationship Id="rId6" Type="http://schemas.openxmlformats.org/officeDocument/2006/relationships/image" Target="media/image1.png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FAA Airplane Pilot Statistics Infographic</dc:title>
  <cp:revision>0</cp:revision>
</cp:coreProperties>
</file>